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Dario Garegnani</w:t>
      </w:r>
    </w:p>
    <w:p>
      <w:pPr>
        <w:pStyle w:val="Subtitle"/>
      </w:pPr>
      <w:r>
        <w:t>Conductor · Musicologist</w:t>
      </w:r>
    </w:p>
    <w:p>
      <w:pPr>
        <w:pStyle w:val="Heading1"/>
      </w:pPr>
      <w:r>
        <w:t>Standard biography</w:t>
      </w:r>
    </w:p>
    <w:p>
      <w:pPr>
        <w:pStyle w:val="Caption"/>
      </w:pPr>
      <w:r>
        <w:t>1290 characters, including spaces</w:t>
      </w:r>
    </w:p>
    <w:p>
      <w:r>
        <w:t>Dario Garegnani is a conductor and musicologist. With Divertimento Ensemble he conducted productions of Bruno Maderna’s Satyricon and programmes devoted to Luca Francesconi and György Kurtág in the presence of the composers. He made his debut with the Orchestra del Teatro La Fenice in 2010, returning the following year with music by Nono and Stravinsky. He was Mauricio Kagel’s assistant at the Venice Biennale Musica and the Kagel Festival in Buenos Aires.</w:t>
      </w:r>
    </w:p>
    <w:p>
      <w:r>
        <w:t>For Fondazione I Teatri di Reggio Emilia he conducted Donatoni’s Alfred, Alfred and Pergolesi’s La serva padrona, conceived by Muta Imago and directed by Claudia Sorace, broadcast on OperaVision, and Britten’s The Little Sweep. With Icarus vs Muzak he has conducted Romitelli’s Professor Bad Trip trilogy and the world premiere of Fabio Cifariello Ciardi’s Circus Audienti.</w:t>
      </w:r>
    </w:p>
    <w:p>
      <w:r>
        <w:t>He has conducted Gabriele Marangoni’s SILENT in Reggio Emilia, at LAC Lugano and at Teatro Massimo in Cagliari. His recordings include Giovanni Albini’s Musica ciclica and Mahler’s Fourth Symphony in Erwin Stein’s arrangement. A clarinet graduate of the Milan Conservatory, he holds degrees with honours in Cultural Heritage and Musicology from the University of Milan. On 12 November 2026 he conducts at Wien Modern, at Vienna’s Arnold Schönberg Center.</w:t>
      </w:r>
    </w:p>
    <w:sectPr w:rsidR="00FC693F" w:rsidRPr="0006063C" w:rsidSect="00034616">
      <w:footerReference w:type="default" r:id="rId9"/>
      <w:pgSz w:w="11906" w:h="16838"/>
      <w:pgMar w:top="1134" w:right="1134" w:bottom="1134"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DM Sans" w:hAnsi="DM Sans"/>
        <w:color w:val="666168"/>
        <w:sz w:val="16"/>
      </w:rPr>
      <w:t>garegnanidario@gmail.com · www.dariogaregnani.com</w:t>
      <w:br/>
      <w:t>Updated 21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60"/>
    </w:pPr>
    <w:rPr>
      <w:rFonts w:ascii="DM Sans" w:hAnsi="DM Sans" w:eastAsia="DM Sans" w:cs="DM Sans"/>
      <w:color w:val="25232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252" w:lineRule="auto"/>
      <w:outlineLvl w:val="0"/>
    </w:pPr>
    <w:rPr>
      <w:rFonts w:ascii="Cormorant Garamond" w:hAnsi="Cormorant Garamond" w:eastAsia="Cormorant Garamond" w:cs="Cormorant Garamond"/>
      <w:b w:val="0"/>
      <w:bCs/>
      <w:i w:val="0"/>
      <w:color w:val="000000"/>
      <w:sz w:val="42"/>
      <w:szCs w:val="28"/>
      <w:lang w:val="en-GB"/>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52" w:lineRule="auto" w:before="0"/>
      <w:contextualSpacing/>
    </w:pPr>
    <w:rPr>
      <w:rFonts w:ascii="Cormorant Garamond" w:hAnsi="Cormorant Garamond" w:eastAsia="Cormorant Garamond" w:cs="Cormorant Garamond"/>
      <w:b w:val="0"/>
      <w:i w:val="0"/>
      <w:color w:val="000000"/>
      <w:spacing w:val="5"/>
      <w:kern w:val="28"/>
      <w:sz w:val="6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52" w:lineRule="auto" w:before="0" w:after="180"/>
    </w:pPr>
    <w:rPr>
      <w:rFonts w:ascii="DM Sans" w:hAnsi="DM Sans" w:eastAsia="DM Sans" w:cs="DM Sans"/>
      <w:b w:val="0"/>
      <w:i w:val="0"/>
      <w:iCs/>
      <w:color w:val="000000"/>
      <w:spacing w:val="15"/>
      <w:sz w:val="20"/>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52" w:lineRule="auto" w:before="0" w:after="180"/>
    </w:pPr>
    <w:rPr>
      <w:rFonts w:ascii="DM Sans" w:hAnsi="DM Sans" w:eastAsia="DM Sans" w:cs="DM Sans"/>
      <w:b w:val="0"/>
      <w:bCs/>
      <w:i w:val="0"/>
      <w:color w:val="000000"/>
      <w:sz w:val="17"/>
      <w:szCs w:val="18"/>
      <w:lang w:val="en-GB"/>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Dario Garegnani Standard biography</dc:title>
  <dc:subject>Programme and press biography</dc:subject>
  <dc:creator>Dario Garegnani</dc:creator>
  <cp:keywords/>
  <dc:description/>
  <cp:lastModifiedBy>Dario Garegnani</cp:lastModifiedBy>
  <cp:revision>1</cp:revision>
  <dcterms:created xsi:type="dcterms:W3CDTF">2013-12-23T23:15:00Z</dcterms:created>
  <dcterms:modified xsi:type="dcterms:W3CDTF">2013-12-23T23:15:00Z</dcterms:modified>
  <cp:category/>
  <dc:language>en-GB</dc:language>
</cp:coreProperties>
</file>